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C3CA" w14:textId="48FAD336" w:rsidR="00D9539C" w:rsidRPr="00FA4080" w:rsidRDefault="00054AA1" w:rsidP="00054AA1">
      <w:pPr>
        <w:tabs>
          <w:tab w:val="center" w:pos="5040"/>
        </w:tabs>
        <w:rPr>
          <w:sz w:val="36"/>
          <w:szCs w:val="36"/>
        </w:rPr>
      </w:pPr>
      <w:r>
        <w:rPr>
          <w:noProof/>
        </w:rPr>
        <w:pict w14:anchorId="347CF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6pt;height:34.5pt;z-index:251659264;mso-position-horizontal:left;mso-position-horizontal-relative:margin;mso-position-vertical:top;mso-position-vertical-relative:margin">
            <v:imagedata r:id="rId12" o:title="NABIP_Logos_Logo 1_Multi 1 (5)"/>
            <w10:wrap type="square" anchorx="margin" anchory="margin"/>
          </v:shape>
        </w:pict>
      </w:r>
      <w:r w:rsidR="00063038" w:rsidRPr="00FA4080">
        <w:rPr>
          <w:sz w:val="36"/>
          <w:szCs w:val="36"/>
        </w:rPr>
        <w:t xml:space="preserve">Chapter </w:t>
      </w:r>
      <w:r w:rsidR="00C9268D" w:rsidRPr="00FA4080">
        <w:rPr>
          <w:sz w:val="36"/>
          <w:szCs w:val="36"/>
        </w:rPr>
        <w:t>Certification Program</w:t>
      </w:r>
    </w:p>
    <w:p w14:paraId="32571A6A" w14:textId="17619AC7" w:rsidR="00732B71" w:rsidRPr="00FA4080" w:rsidRDefault="00536456" w:rsidP="00054AA1">
      <w:pPr>
        <w:tabs>
          <w:tab w:val="center" w:pos="5040"/>
        </w:tabs>
        <w:rPr>
          <w:sz w:val="36"/>
          <w:szCs w:val="36"/>
        </w:rPr>
      </w:pPr>
      <w:r>
        <w:rPr>
          <w:sz w:val="36"/>
          <w:szCs w:val="36"/>
        </w:rPr>
        <w:t>202</w:t>
      </w:r>
      <w:r w:rsidR="00CD3D7B">
        <w:rPr>
          <w:sz w:val="36"/>
          <w:szCs w:val="36"/>
        </w:rPr>
        <w:t>4</w:t>
      </w:r>
      <w:r w:rsidR="00604EF1">
        <w:rPr>
          <w:sz w:val="36"/>
          <w:szCs w:val="36"/>
        </w:rPr>
        <w:t xml:space="preserve"> </w:t>
      </w:r>
      <w:r w:rsidR="00D1444D">
        <w:rPr>
          <w:sz w:val="36"/>
          <w:szCs w:val="36"/>
        </w:rPr>
        <w:t xml:space="preserve">Status Report for </w:t>
      </w:r>
      <w:r w:rsidR="00FC18AF">
        <w:rPr>
          <w:sz w:val="36"/>
          <w:szCs w:val="36"/>
        </w:rPr>
        <w:t>Florida</w:t>
      </w:r>
      <w:r w:rsidR="00732B71" w:rsidRPr="00FA4080">
        <w:rPr>
          <w:sz w:val="36"/>
          <w:szCs w:val="36"/>
        </w:rPr>
        <w:t xml:space="preserve"> </w:t>
      </w:r>
      <w:r w:rsidR="00881E07">
        <w:rPr>
          <w:sz w:val="36"/>
          <w:szCs w:val="36"/>
        </w:rPr>
        <w:t>(</w:t>
      </w:r>
      <w:r w:rsidR="00E141EC">
        <w:rPr>
          <w:sz w:val="36"/>
          <w:szCs w:val="36"/>
        </w:rPr>
        <w:t xml:space="preserve">GOLD </w:t>
      </w:r>
      <w:r w:rsidR="006F3BC9">
        <w:rPr>
          <w:sz w:val="36"/>
          <w:szCs w:val="36"/>
        </w:rPr>
        <w:t xml:space="preserve">– </w:t>
      </w:r>
      <w:r w:rsidR="00057016">
        <w:rPr>
          <w:sz w:val="36"/>
          <w:szCs w:val="36"/>
        </w:rPr>
        <w:t>9</w:t>
      </w:r>
      <w:r w:rsidR="00881E07">
        <w:rPr>
          <w:sz w:val="36"/>
          <w:szCs w:val="36"/>
        </w:rPr>
        <w:t>)</w:t>
      </w:r>
    </w:p>
    <w:p w14:paraId="529D1C10" w14:textId="4E1C73AC" w:rsidR="001E4A5A" w:rsidRPr="00D1444D" w:rsidRDefault="00D1444D" w:rsidP="00D1444D">
      <w:pPr>
        <w:tabs>
          <w:tab w:val="center" w:pos="5040"/>
        </w:tabs>
        <w:jc w:val="right"/>
        <w:rPr>
          <w:i/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496">
        <w:rPr>
          <w:i/>
          <w:sz w:val="20"/>
          <w:szCs w:val="20"/>
        </w:rPr>
        <w:t xml:space="preserve">As of </w:t>
      </w:r>
      <w:r w:rsidR="00CD3D7B">
        <w:rPr>
          <w:i/>
          <w:sz w:val="20"/>
          <w:szCs w:val="20"/>
        </w:rPr>
        <w:t>May 19, 2024</w:t>
      </w:r>
    </w:p>
    <w:tbl>
      <w:tblPr>
        <w:tblW w:w="103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70"/>
        <w:gridCol w:w="5577"/>
      </w:tblGrid>
      <w:tr w:rsidR="002820A8" w:rsidRPr="007D00C1" w14:paraId="7A1339EF" w14:textId="77777777" w:rsidTr="007D00C1">
        <w:trPr>
          <w:trHeight w:val="358"/>
        </w:trPr>
        <w:tc>
          <w:tcPr>
            <w:tcW w:w="477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14:paraId="704A7D8F" w14:textId="77777777" w:rsidR="002820A8" w:rsidRPr="007D00C1" w:rsidRDefault="002820A8" w:rsidP="002820A8">
            <w:pPr>
              <w:pStyle w:val="Default"/>
              <w:jc w:val="center"/>
            </w:pPr>
            <w:r w:rsidRPr="007D00C1">
              <w:rPr>
                <w:b/>
                <w:bCs/>
              </w:rPr>
              <w:t xml:space="preserve">CRITERIA </w:t>
            </w:r>
          </w:p>
        </w:tc>
        <w:tc>
          <w:tcPr>
            <w:tcW w:w="5577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14:paraId="74BFB86E" w14:textId="77777777" w:rsidR="002820A8" w:rsidRPr="007D00C1" w:rsidRDefault="002820A8" w:rsidP="002820A8">
            <w:pPr>
              <w:pStyle w:val="Default"/>
              <w:jc w:val="center"/>
            </w:pPr>
            <w:r w:rsidRPr="007D00C1">
              <w:rPr>
                <w:b/>
                <w:bCs/>
              </w:rPr>
              <w:t xml:space="preserve">DOCUMENTATION </w:t>
            </w:r>
          </w:p>
        </w:tc>
      </w:tr>
      <w:tr w:rsidR="00D1444D" w:rsidRPr="007D00C1" w14:paraId="7CE531EE" w14:textId="77777777" w:rsidTr="007D00C1">
        <w:trPr>
          <w:trHeight w:val="609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28E45" w14:textId="77777777" w:rsidR="00D1444D" w:rsidRDefault="00D1444D" w:rsidP="00772A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Leadership Positions</w:t>
            </w:r>
            <w:r w:rsidRPr="009778BC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4D38BE10" w14:textId="77777777" w:rsidR="00B3041A" w:rsidRPr="009778BC" w:rsidRDefault="00B3041A" w:rsidP="00772A5A">
            <w:pPr>
              <w:pStyle w:val="Default"/>
              <w:rPr>
                <w:i/>
                <w:sz w:val="22"/>
                <w:szCs w:val="22"/>
              </w:rPr>
            </w:pPr>
            <w:r w:rsidRPr="009778BC">
              <w:rPr>
                <w:i/>
                <w:sz w:val="22"/>
                <w:szCs w:val="22"/>
              </w:rPr>
              <w:t xml:space="preserve">Duplication is acceptable </w:t>
            </w:r>
            <w:r>
              <w:rPr>
                <w:i/>
                <w:sz w:val="22"/>
                <w:szCs w:val="22"/>
              </w:rPr>
              <w:t xml:space="preserve">for </w:t>
            </w:r>
            <w:r w:rsidRPr="009778BC">
              <w:rPr>
                <w:i/>
                <w:sz w:val="22"/>
                <w:szCs w:val="22"/>
              </w:rPr>
              <w:t>up to two offices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E05337" w14:textId="77777777" w:rsidR="00D1444D" w:rsidRPr="007D00C1" w:rsidRDefault="00B3041A" w:rsidP="00B3041A">
            <w:pPr>
              <w:pStyle w:val="Default"/>
              <w:ind w:left="-52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</w:p>
        </w:tc>
      </w:tr>
      <w:tr w:rsidR="00D1444D" w:rsidRPr="007D00C1" w14:paraId="479162A4" w14:textId="77777777" w:rsidTr="007D00C1">
        <w:trPr>
          <w:trHeight w:val="204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B96634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President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92C4B7" w14:textId="1C32009D" w:rsidR="00D1444D" w:rsidRPr="00E73CDD" w:rsidRDefault="000D38AF" w:rsidP="00CB1491">
            <w:pPr>
              <w:pStyle w:val="Default"/>
              <w:ind w:left="308"/>
              <w:rPr>
                <w:i/>
              </w:rPr>
            </w:pPr>
            <w:r>
              <w:rPr>
                <w:i/>
              </w:rPr>
              <w:t>Angela Mlynarski</w:t>
            </w:r>
            <w:r w:rsidR="00C35777">
              <w:rPr>
                <w:i/>
              </w:rPr>
              <w:t xml:space="preserve">, PAC- </w:t>
            </w:r>
            <w:r w:rsidR="00D657BC">
              <w:rPr>
                <w:i/>
              </w:rPr>
              <w:t>Y</w:t>
            </w:r>
          </w:p>
        </w:tc>
      </w:tr>
      <w:tr w:rsidR="00D1444D" w:rsidRPr="007D00C1" w14:paraId="7AF7AF20" w14:textId="77777777" w:rsidTr="007D00C1">
        <w:trPr>
          <w:trHeight w:val="270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21654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President-Elect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9F6BCF" w14:textId="05C00554" w:rsidR="00D1444D" w:rsidRPr="00E73CDD" w:rsidRDefault="000D38AF" w:rsidP="00DE5201">
            <w:pPr>
              <w:pStyle w:val="Default"/>
              <w:ind w:left="308"/>
              <w:rPr>
                <w:i/>
                <w:color w:val="auto"/>
              </w:rPr>
            </w:pPr>
            <w:r>
              <w:rPr>
                <w:i/>
                <w:color w:val="auto"/>
              </w:rPr>
              <w:t>Morgan Cam</w:t>
            </w:r>
            <w:r w:rsidR="00B32F13">
              <w:rPr>
                <w:i/>
                <w:color w:val="auto"/>
              </w:rPr>
              <w:t>pbell</w:t>
            </w:r>
            <w:r w:rsidR="00747F83">
              <w:rPr>
                <w:i/>
              </w:rPr>
              <w:t>, PAC- Y</w:t>
            </w:r>
          </w:p>
        </w:tc>
      </w:tr>
      <w:tr w:rsidR="00D1444D" w:rsidRPr="007D00C1" w14:paraId="536A4951" w14:textId="77777777" w:rsidTr="007D00C1">
        <w:trPr>
          <w:trHeight w:val="338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6510B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Secretary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FD490" w14:textId="2D6ADD5E" w:rsidR="00D1444D" w:rsidRPr="00E73CDD" w:rsidRDefault="00CD3D7B" w:rsidP="002820A8">
            <w:pPr>
              <w:pStyle w:val="Default"/>
              <w:ind w:left="308"/>
              <w:rPr>
                <w:i/>
              </w:rPr>
            </w:pPr>
            <w:r>
              <w:rPr>
                <w:i/>
              </w:rPr>
              <w:t>Tammy Cr</w:t>
            </w:r>
            <w:r w:rsidR="00C35777">
              <w:rPr>
                <w:i/>
              </w:rPr>
              <w:t>avotta</w:t>
            </w:r>
            <w:r w:rsidR="00A7525B">
              <w:rPr>
                <w:i/>
              </w:rPr>
              <w:t>, PAC- Y</w:t>
            </w:r>
          </w:p>
        </w:tc>
      </w:tr>
      <w:tr w:rsidR="00D1444D" w:rsidRPr="007D00C1" w14:paraId="051E2FDC" w14:textId="77777777" w:rsidTr="007D00C1">
        <w:trPr>
          <w:trHeight w:val="270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B7A53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Treasurer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E08A16" w14:textId="5F2AE61B" w:rsidR="00D1444D" w:rsidRPr="00E73CDD" w:rsidRDefault="00C35777" w:rsidP="002820A8">
            <w:pPr>
              <w:pStyle w:val="Default"/>
              <w:ind w:left="308"/>
              <w:rPr>
                <w:i/>
                <w:color w:val="auto"/>
              </w:rPr>
            </w:pPr>
            <w:r>
              <w:rPr>
                <w:i/>
              </w:rPr>
              <w:t>Jennifer LaTour</w:t>
            </w:r>
            <w:r w:rsidR="00A7525B">
              <w:rPr>
                <w:i/>
              </w:rPr>
              <w:t xml:space="preserve">, PAC- </w:t>
            </w:r>
            <w:r w:rsidR="00A7525B">
              <w:rPr>
                <w:i/>
              </w:rPr>
              <w:t>N</w:t>
            </w:r>
          </w:p>
        </w:tc>
      </w:tr>
      <w:tr w:rsidR="00D1444D" w:rsidRPr="007D00C1" w14:paraId="2D5DA907" w14:textId="77777777" w:rsidTr="007D00C1">
        <w:trPr>
          <w:trHeight w:val="338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89D71A" w14:textId="44ED6B4B" w:rsidR="00D1444D" w:rsidRPr="009778BC" w:rsidRDefault="00D1444D" w:rsidP="008C2E36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Membership </w:t>
            </w:r>
            <w:r w:rsidR="008C2E36">
              <w:rPr>
                <w:sz w:val="22"/>
                <w:szCs w:val="22"/>
              </w:rPr>
              <w:t xml:space="preserve">&amp; </w:t>
            </w:r>
            <w:r w:rsidRPr="009778BC">
              <w:rPr>
                <w:sz w:val="22"/>
                <w:szCs w:val="22"/>
              </w:rPr>
              <w:t>Retention Chair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095063" w14:textId="32FDB6D6" w:rsidR="00536456" w:rsidRPr="00E73CDD" w:rsidRDefault="00082442" w:rsidP="00DE5201">
            <w:pPr>
              <w:pStyle w:val="Default"/>
              <w:ind w:left="308"/>
              <w:rPr>
                <w:i/>
              </w:rPr>
            </w:pPr>
            <w:r>
              <w:rPr>
                <w:i/>
              </w:rPr>
              <w:t>Rh</w:t>
            </w:r>
            <w:r w:rsidR="005B6848">
              <w:rPr>
                <w:i/>
              </w:rPr>
              <w:t>ett Robbins</w:t>
            </w:r>
            <w:r w:rsidR="0083130B">
              <w:rPr>
                <w:i/>
              </w:rPr>
              <w:t>, PAC- Y</w:t>
            </w:r>
          </w:p>
        </w:tc>
      </w:tr>
      <w:tr w:rsidR="00D1444D" w:rsidRPr="007D00C1" w14:paraId="4B05AD0F" w14:textId="77777777" w:rsidTr="007D00C1">
        <w:trPr>
          <w:trHeight w:val="305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A3AD2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Legislative Chair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1F7CDA" w14:textId="4A5BFE0B" w:rsidR="00D1444D" w:rsidRPr="00E73CDD" w:rsidRDefault="008C2E36" w:rsidP="00604EF1">
            <w:pPr>
              <w:pStyle w:val="Default"/>
              <w:ind w:left="308"/>
              <w:rPr>
                <w:i/>
                <w:color w:val="auto"/>
              </w:rPr>
            </w:pPr>
            <w:r w:rsidRPr="004317C5">
              <w:rPr>
                <w:i/>
              </w:rPr>
              <w:t>Corey Lilburn</w:t>
            </w:r>
            <w:r w:rsidR="0083130B">
              <w:rPr>
                <w:i/>
              </w:rPr>
              <w:t>, PAC- Y</w:t>
            </w:r>
          </w:p>
        </w:tc>
      </w:tr>
      <w:tr w:rsidR="00D1444D" w:rsidRPr="007D00C1" w14:paraId="6E80449C" w14:textId="77777777" w:rsidTr="007D00C1">
        <w:trPr>
          <w:trHeight w:val="305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CE793" w14:textId="77777777" w:rsidR="00D1444D" w:rsidRPr="009778BC" w:rsidRDefault="00D1444D" w:rsidP="00772A5A">
            <w:pPr>
              <w:pStyle w:val="Default"/>
              <w:ind w:left="180"/>
              <w:rPr>
                <w:sz w:val="22"/>
                <w:szCs w:val="22"/>
              </w:rPr>
            </w:pPr>
            <w:r w:rsidRPr="009778BC">
              <w:rPr>
                <w:sz w:val="22"/>
                <w:szCs w:val="22"/>
              </w:rPr>
              <w:t xml:space="preserve">Professional Development Chair 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DCC50C" w14:textId="0628CA5B" w:rsidR="00D1444D" w:rsidRPr="00E73CDD" w:rsidRDefault="00C35777" w:rsidP="002820A8">
            <w:pPr>
              <w:pStyle w:val="Default"/>
              <w:ind w:left="308"/>
              <w:rPr>
                <w:i/>
                <w:color w:val="auto"/>
              </w:rPr>
            </w:pPr>
            <w:r>
              <w:rPr>
                <w:i/>
                <w:color w:val="auto"/>
              </w:rPr>
              <w:t>Carolyn Taylor</w:t>
            </w:r>
            <w:r w:rsidR="00204117">
              <w:rPr>
                <w:i/>
              </w:rPr>
              <w:t xml:space="preserve">, PAC- </w:t>
            </w:r>
            <w:r w:rsidR="00204117">
              <w:rPr>
                <w:i/>
              </w:rPr>
              <w:t>N</w:t>
            </w:r>
          </w:p>
        </w:tc>
      </w:tr>
      <w:tr w:rsidR="00D1444D" w:rsidRPr="007D00C1" w14:paraId="5B361BC3" w14:textId="77777777" w:rsidTr="007D00C1">
        <w:trPr>
          <w:trHeight w:val="305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D4FA0D" w14:textId="28A7D257" w:rsidR="00D1444D" w:rsidRPr="009778BC" w:rsidRDefault="00D1444D" w:rsidP="00772A5A">
            <w:pPr>
              <w:pStyle w:val="Default"/>
              <w:rPr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Bylaws</w:t>
            </w:r>
            <w:r w:rsidR="0096073F">
              <w:rPr>
                <w:b/>
                <w:bCs/>
                <w:sz w:val="22"/>
                <w:szCs w:val="22"/>
              </w:rPr>
              <w:t xml:space="preserve">: </w:t>
            </w:r>
            <w:r w:rsidR="0096073F" w:rsidRPr="0096073F">
              <w:rPr>
                <w:sz w:val="22"/>
                <w:szCs w:val="22"/>
              </w:rPr>
              <w:t>NABIP Name Change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89956D" w14:textId="4DF8364E" w:rsidR="00D1444D" w:rsidRPr="007D00C1" w:rsidRDefault="00D1444D" w:rsidP="006A5A83">
            <w:pPr>
              <w:pStyle w:val="Default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  <w:r w:rsidRPr="007D00C1">
              <w:rPr>
                <w:i/>
              </w:rPr>
              <w:t xml:space="preserve">: Bylaws </w:t>
            </w:r>
            <w:r w:rsidR="00E27C9C">
              <w:rPr>
                <w:i/>
              </w:rPr>
              <w:t>amended with NABIP</w:t>
            </w:r>
          </w:p>
        </w:tc>
      </w:tr>
      <w:tr w:rsidR="00D1444D" w:rsidRPr="007D00C1" w14:paraId="0AD40F3F" w14:textId="77777777" w:rsidTr="007D00C1">
        <w:trPr>
          <w:trHeight w:val="32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3E547" w14:textId="77777777" w:rsidR="00D1444D" w:rsidRPr="009778BC" w:rsidRDefault="00D1444D" w:rsidP="00772A5A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State PAC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F9BAC" w14:textId="2595598C" w:rsidR="00D1444D" w:rsidRPr="007D00C1" w:rsidRDefault="00D1444D" w:rsidP="00D21E67">
            <w:pPr>
              <w:pStyle w:val="Default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  <w:r w:rsidRPr="007D00C1">
              <w:rPr>
                <w:i/>
              </w:rPr>
              <w:t>: IRS Form 8871</w:t>
            </w:r>
          </w:p>
        </w:tc>
      </w:tr>
      <w:tr w:rsidR="00D1444D" w:rsidRPr="007D00C1" w14:paraId="2FF6A07E" w14:textId="77777777" w:rsidTr="007D00C1">
        <w:trPr>
          <w:trHeight w:val="32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599DCF" w14:textId="77777777" w:rsidR="00D1444D" w:rsidRPr="009778BC" w:rsidRDefault="00D1444D" w:rsidP="00772A5A">
            <w:pPr>
              <w:pStyle w:val="Default"/>
              <w:rPr>
                <w:i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Lobbyist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7D155" w14:textId="26989D9A" w:rsidR="00D1444D" w:rsidRPr="001162E0" w:rsidRDefault="00FA7DA3" w:rsidP="0091119D">
            <w:pPr>
              <w:pStyle w:val="Default"/>
            </w:pPr>
            <w:r w:rsidRPr="00D33FF4">
              <w:rPr>
                <w:i/>
                <w:highlight w:val="yellow"/>
              </w:rPr>
              <w:t>SATISFIED</w:t>
            </w:r>
            <w:r>
              <w:rPr>
                <w:i/>
              </w:rPr>
              <w:t>:</w:t>
            </w:r>
            <w:r w:rsidR="009F29A3">
              <w:rPr>
                <w:i/>
              </w:rPr>
              <w:t xml:space="preserve"> </w:t>
            </w:r>
            <w:r w:rsidR="008C782E">
              <w:rPr>
                <w:i/>
              </w:rPr>
              <w:t>Through</w:t>
            </w:r>
            <w:r w:rsidR="009F29A3">
              <w:rPr>
                <w:i/>
              </w:rPr>
              <w:t xml:space="preserve"> December 31, 2024</w:t>
            </w:r>
            <w:r w:rsidR="008C782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D1444D" w:rsidRPr="007D00C1" w14:paraId="7F243DCF" w14:textId="77777777" w:rsidTr="007D00C1">
        <w:trPr>
          <w:trHeight w:val="32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77C9EE" w14:textId="77777777" w:rsidR="00D1444D" w:rsidRPr="009778BC" w:rsidRDefault="00D1444D" w:rsidP="00772A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Minimum number of membership events</w:t>
            </w:r>
          </w:p>
          <w:p w14:paraId="458A863A" w14:textId="77777777" w:rsidR="00D1444D" w:rsidRPr="009778BC" w:rsidRDefault="00D1444D" w:rsidP="00772A5A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778BC">
              <w:rPr>
                <w:bCs/>
                <w:i/>
                <w:sz w:val="22"/>
                <w:szCs w:val="22"/>
              </w:rPr>
              <w:t>State = 4 times/yr, Local = 8 times/yr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B99B7" w14:textId="1E6EEB2C" w:rsidR="00881E07" w:rsidRPr="004F7DD9" w:rsidRDefault="008D0544" w:rsidP="00536456">
            <w:pPr>
              <w:pStyle w:val="Default"/>
              <w:rPr>
                <w:i/>
                <w:iCs/>
              </w:rPr>
            </w:pPr>
            <w:r w:rsidRPr="007D00C1">
              <w:t>NOT SATISFIED</w:t>
            </w:r>
            <w:r w:rsidR="00536456" w:rsidRPr="004F7DD9">
              <w:rPr>
                <w:i/>
                <w:iCs/>
              </w:rPr>
              <w:t xml:space="preserve">: </w:t>
            </w:r>
          </w:p>
          <w:p w14:paraId="5BA9E140" w14:textId="0D711842" w:rsidR="00BD43B0" w:rsidRPr="004F7DD9" w:rsidRDefault="0005082E" w:rsidP="00BD43B0">
            <w:pPr>
              <w:pStyle w:val="Default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01/</w:t>
            </w:r>
            <w:r w:rsidR="00AB0185">
              <w:rPr>
                <w:i/>
                <w:iCs/>
              </w:rPr>
              <w:t>29-30/24 – Day on the Hill</w:t>
            </w:r>
          </w:p>
          <w:p w14:paraId="6E4C45F2" w14:textId="1371832D" w:rsidR="00B46E60" w:rsidRPr="006B7861" w:rsidRDefault="00B46E60" w:rsidP="008D0544">
            <w:pPr>
              <w:pStyle w:val="Default"/>
              <w:ind w:left="360"/>
              <w:rPr>
                <w:i/>
              </w:rPr>
            </w:pPr>
          </w:p>
        </w:tc>
      </w:tr>
      <w:tr w:rsidR="00D1444D" w:rsidRPr="007D00C1" w14:paraId="4269C5FF" w14:textId="77777777" w:rsidTr="007D00C1">
        <w:trPr>
          <w:trHeight w:val="32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439CB" w14:textId="60807F11" w:rsidR="00D1444D" w:rsidRPr="00631C16" w:rsidRDefault="00D1444D" w:rsidP="00772A5A">
            <w:pPr>
              <w:pStyle w:val="Default"/>
              <w:rPr>
                <w:i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Strategic Plan</w:t>
            </w:r>
            <w:r w:rsidR="00631C16">
              <w:rPr>
                <w:b/>
                <w:bCs/>
                <w:sz w:val="22"/>
                <w:szCs w:val="22"/>
              </w:rPr>
              <w:t xml:space="preserve"> </w:t>
            </w:r>
            <w:r w:rsidR="00631C16">
              <w:rPr>
                <w:sz w:val="22"/>
                <w:szCs w:val="22"/>
              </w:rPr>
              <w:t>(Must be a formal document, minutes are not acceptable</w:t>
            </w:r>
            <w:r w:rsidR="005C5F74">
              <w:rPr>
                <w:sz w:val="22"/>
                <w:szCs w:val="22"/>
              </w:rPr>
              <w:t>.)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9E382" w14:textId="47E06B17" w:rsidR="00D1444D" w:rsidRPr="007D00C1" w:rsidRDefault="00E422CD" w:rsidP="007763F6">
            <w:pPr>
              <w:pStyle w:val="Default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</w:p>
        </w:tc>
      </w:tr>
      <w:tr w:rsidR="00D1444D" w:rsidRPr="007D00C1" w14:paraId="3C891F82" w14:textId="77777777" w:rsidTr="007D00C1">
        <w:trPr>
          <w:trHeight w:val="298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A452" w14:textId="77777777" w:rsidR="00D1444D" w:rsidRPr="009778BC" w:rsidRDefault="00D1444D" w:rsidP="00772A5A">
            <w:pPr>
              <w:pStyle w:val="Default"/>
              <w:rPr>
                <w:i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5D214" w14:textId="472233BA" w:rsidR="00D1444D" w:rsidRPr="007D00C1" w:rsidRDefault="0065642F" w:rsidP="007763F6">
            <w:pPr>
              <w:pStyle w:val="Default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</w:p>
        </w:tc>
      </w:tr>
      <w:tr w:rsidR="00D1444D" w:rsidRPr="007D00C1" w14:paraId="3D39F978" w14:textId="77777777" w:rsidTr="007D00C1">
        <w:trPr>
          <w:trHeight w:val="298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38A9AAF" w14:textId="77777777" w:rsidR="00D1444D" w:rsidRPr="009778BC" w:rsidRDefault="00D1444D" w:rsidP="00772A5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</w:t>
            </w:r>
            <w:r w:rsidRPr="009778BC">
              <w:rPr>
                <w:b/>
                <w:bCs/>
                <w:sz w:val="22"/>
                <w:szCs w:val="22"/>
              </w:rPr>
              <w:t xml:space="preserve"> membership increase</w:t>
            </w:r>
          </w:p>
        </w:tc>
        <w:tc>
          <w:tcPr>
            <w:tcW w:w="55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75D3153" w14:textId="6A5645D0" w:rsidR="00D1444D" w:rsidRPr="007D00C1" w:rsidRDefault="00E141EC" w:rsidP="00B3041A">
            <w:pPr>
              <w:pStyle w:val="Default"/>
            </w:pPr>
            <w:r w:rsidRPr="00D33FF4">
              <w:rPr>
                <w:i/>
                <w:highlight w:val="yellow"/>
              </w:rPr>
              <w:t>SATISFIED</w:t>
            </w:r>
            <w:r w:rsidR="00D1444D" w:rsidRPr="00631C16">
              <w:rPr>
                <w:i/>
                <w:iCs/>
              </w:rPr>
              <w:t xml:space="preserve">: </w:t>
            </w:r>
            <w:r w:rsidR="00057016">
              <w:rPr>
                <w:i/>
                <w:iCs/>
              </w:rPr>
              <w:t>1</w:t>
            </w:r>
            <w:r>
              <w:rPr>
                <w:i/>
                <w:iCs/>
              </w:rPr>
              <w:t>%</w:t>
            </w:r>
            <w:r w:rsidR="00536456" w:rsidRPr="00631C16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0</w:t>
            </w:r>
            <w:r w:rsidR="00D23D6D">
              <w:rPr>
                <w:i/>
                <w:iCs/>
              </w:rPr>
              <w:t>2</w:t>
            </w:r>
            <w:r w:rsidR="00536456" w:rsidRPr="00631C16">
              <w:rPr>
                <w:i/>
                <w:iCs/>
              </w:rPr>
              <w:t>/</w:t>
            </w:r>
            <w:r w:rsidR="00631C16" w:rsidRPr="00631C16">
              <w:rPr>
                <w:i/>
                <w:iCs/>
              </w:rPr>
              <w:t>2</w:t>
            </w:r>
            <w:r w:rsidR="00057016">
              <w:rPr>
                <w:i/>
                <w:iCs/>
              </w:rPr>
              <w:t>3, 715</w:t>
            </w:r>
            <w:r w:rsidR="00536456" w:rsidRPr="00631C16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</w:t>
            </w:r>
            <w:r w:rsidR="00DE7DDC">
              <w:rPr>
                <w:i/>
                <w:iCs/>
              </w:rPr>
              <w:t>2</w:t>
            </w:r>
            <w:r w:rsidR="00536456" w:rsidRPr="00631C16">
              <w:rPr>
                <w:i/>
                <w:iCs/>
              </w:rPr>
              <w:t>/2</w:t>
            </w:r>
            <w:r w:rsidR="00057016">
              <w:rPr>
                <w:i/>
                <w:iCs/>
              </w:rPr>
              <w:t>4, 720</w:t>
            </w:r>
            <w:r w:rsidR="00B3041A" w:rsidRPr="00631C16">
              <w:rPr>
                <w:i/>
                <w:iCs/>
              </w:rPr>
              <w:t>)</w:t>
            </w:r>
          </w:p>
        </w:tc>
      </w:tr>
      <w:tr w:rsidR="00D1444D" w:rsidRPr="007D00C1" w14:paraId="322CAEBF" w14:textId="77777777" w:rsidTr="007D00C1">
        <w:trPr>
          <w:trHeight w:val="320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452E6" w14:textId="5447F71E" w:rsidR="00D1444D" w:rsidRPr="009778BC" w:rsidRDefault="00F021CC" w:rsidP="00772A5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NABIP</w:t>
            </w:r>
            <w:r w:rsidR="00E141EC">
              <w:rPr>
                <w:b/>
                <w:bCs/>
                <w:sz w:val="22"/>
                <w:szCs w:val="22"/>
              </w:rPr>
              <w:t xml:space="preserve"> </w:t>
            </w:r>
            <w:r w:rsidR="00D1444D" w:rsidRPr="009778BC">
              <w:rPr>
                <w:b/>
                <w:bCs/>
                <w:sz w:val="22"/>
                <w:szCs w:val="22"/>
              </w:rPr>
              <w:t xml:space="preserve">PAC contribution </w:t>
            </w:r>
            <w:r w:rsidR="00D1444D" w:rsidRPr="00ED3288">
              <w:rPr>
                <w:b/>
                <w:bCs/>
                <w:sz w:val="22"/>
                <w:szCs w:val="22"/>
              </w:rPr>
              <w:t>from above listed</w:t>
            </w:r>
            <w:r w:rsidR="00D1444D" w:rsidRPr="009778BC">
              <w:rPr>
                <w:b/>
                <w:bCs/>
                <w:sz w:val="22"/>
                <w:szCs w:val="22"/>
              </w:rPr>
              <w:t xml:space="preserve"> board members at Triple Crown Level ($10x12 or $150)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D2762" w14:textId="0CD0DEE4" w:rsidR="00D1444D" w:rsidRPr="007D00C1" w:rsidRDefault="00204117" w:rsidP="00B3041A">
            <w:pPr>
              <w:pStyle w:val="Default"/>
            </w:pPr>
            <w:r>
              <w:t>NOT SATISFIED</w:t>
            </w:r>
          </w:p>
        </w:tc>
      </w:tr>
      <w:tr w:rsidR="00D1444D" w:rsidRPr="007D00C1" w14:paraId="48803A79" w14:textId="77777777" w:rsidTr="007D00C1">
        <w:trPr>
          <w:trHeight w:val="308"/>
        </w:trPr>
        <w:tc>
          <w:tcPr>
            <w:tcW w:w="47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38AE8C" w14:textId="2A0A010A" w:rsidR="00D1444D" w:rsidRPr="009778BC" w:rsidRDefault="00690C90" w:rsidP="00772A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778BC">
              <w:rPr>
                <w:b/>
                <w:bCs/>
                <w:sz w:val="22"/>
                <w:szCs w:val="22"/>
              </w:rPr>
              <w:t>Directors &amp;</w:t>
            </w:r>
            <w:r w:rsidR="002B77CC">
              <w:rPr>
                <w:b/>
                <w:bCs/>
                <w:sz w:val="22"/>
                <w:szCs w:val="22"/>
              </w:rPr>
              <w:t xml:space="preserve"> </w:t>
            </w:r>
            <w:r w:rsidRPr="009778BC">
              <w:rPr>
                <w:b/>
                <w:bCs/>
                <w:sz w:val="22"/>
                <w:szCs w:val="22"/>
              </w:rPr>
              <w:t>Officers Insurance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8D36E8" w14:textId="529C24BA" w:rsidR="00D1444D" w:rsidRPr="00DE5201" w:rsidRDefault="00B715B1" w:rsidP="00536456">
            <w:pPr>
              <w:pStyle w:val="Default"/>
            </w:pPr>
            <w:r w:rsidRPr="00B715B1">
              <w:rPr>
                <w:i/>
                <w:highlight w:val="yellow"/>
              </w:rPr>
              <w:t>SATISFIED</w:t>
            </w:r>
            <w:r w:rsidRPr="007D00C1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536456">
              <w:rPr>
                <w:i/>
              </w:rPr>
              <w:t>Through</w:t>
            </w:r>
            <w:r>
              <w:rPr>
                <w:i/>
              </w:rPr>
              <w:t xml:space="preserve"> </w:t>
            </w:r>
            <w:r w:rsidR="00536456">
              <w:rPr>
                <w:i/>
              </w:rPr>
              <w:t>0</w:t>
            </w:r>
            <w:r>
              <w:rPr>
                <w:i/>
              </w:rPr>
              <w:t>1/03/20</w:t>
            </w:r>
            <w:r w:rsidR="009E3CC7">
              <w:rPr>
                <w:i/>
              </w:rPr>
              <w:t>25</w:t>
            </w:r>
          </w:p>
        </w:tc>
      </w:tr>
      <w:tr w:rsidR="00D1444D" w:rsidRPr="007D00C1" w14:paraId="28A4BBD2" w14:textId="77777777" w:rsidTr="007D00C1">
        <w:trPr>
          <w:trHeight w:val="492"/>
        </w:trPr>
        <w:tc>
          <w:tcPr>
            <w:tcW w:w="477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A5005C7" w14:textId="3B86979B" w:rsidR="00D1444D" w:rsidRPr="00ED3288" w:rsidRDefault="00D1444D" w:rsidP="00772A5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D3288">
              <w:rPr>
                <w:b/>
                <w:bCs/>
                <w:color w:val="auto"/>
                <w:sz w:val="22"/>
                <w:szCs w:val="22"/>
              </w:rPr>
              <w:t>NA</w:t>
            </w:r>
            <w:r w:rsidR="00DB59D5">
              <w:rPr>
                <w:b/>
                <w:bCs/>
                <w:color w:val="auto"/>
                <w:sz w:val="22"/>
                <w:szCs w:val="22"/>
              </w:rPr>
              <w:t>BIP</w:t>
            </w:r>
            <w:r w:rsidRPr="00ED3288">
              <w:rPr>
                <w:b/>
                <w:bCs/>
                <w:color w:val="auto"/>
                <w:sz w:val="22"/>
                <w:szCs w:val="22"/>
              </w:rPr>
              <w:t xml:space="preserve"> Website Navigation Program at a membership 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AFA8A9E" w14:textId="77777777" w:rsidR="00D1444D" w:rsidRPr="007D00C1" w:rsidRDefault="00D1444D" w:rsidP="007763F6">
            <w:pPr>
              <w:pStyle w:val="Default"/>
              <w:rPr>
                <w:i/>
              </w:rPr>
            </w:pPr>
            <w:r w:rsidRPr="007D00C1">
              <w:t>NOT SATISFIED: No current information on file</w:t>
            </w:r>
          </w:p>
        </w:tc>
      </w:tr>
      <w:tr w:rsidR="00D1444D" w:rsidRPr="007D00C1" w14:paraId="3F174DF8" w14:textId="77777777" w:rsidTr="007D00C1">
        <w:trPr>
          <w:trHeight w:val="420"/>
        </w:trPr>
        <w:tc>
          <w:tcPr>
            <w:tcW w:w="477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2C63AD5" w14:textId="77777777" w:rsidR="00D1444D" w:rsidRPr="009778BC" w:rsidRDefault="00D1444D" w:rsidP="00772A5A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9778BC">
              <w:rPr>
                <w:b/>
                <w:bCs/>
                <w:color w:val="auto"/>
                <w:sz w:val="22"/>
                <w:szCs w:val="22"/>
              </w:rPr>
              <w:t xml:space="preserve">IRS Filing for Not-For-Profit Status </w:t>
            </w:r>
            <w:r w:rsidRPr="009778BC">
              <w:rPr>
                <w:bCs/>
                <w:i/>
                <w:color w:val="auto"/>
                <w:sz w:val="22"/>
                <w:szCs w:val="22"/>
              </w:rPr>
              <w:t>(1</w:t>
            </w:r>
            <w:r w:rsidRPr="009778BC">
              <w:rPr>
                <w:bCs/>
                <w:i/>
                <w:color w:val="auto"/>
                <w:sz w:val="22"/>
                <w:szCs w:val="22"/>
                <w:vertAlign w:val="superscript"/>
              </w:rPr>
              <w:t>st</w:t>
            </w:r>
            <w:r w:rsidRPr="009778BC">
              <w:rPr>
                <w:bCs/>
                <w:i/>
                <w:color w:val="auto"/>
                <w:sz w:val="22"/>
                <w:szCs w:val="22"/>
              </w:rPr>
              <w:t xml:space="preserve"> yr)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9CBEB87" w14:textId="5C4E43CE" w:rsidR="00D1444D" w:rsidRPr="007D00C1" w:rsidRDefault="00DA67D3" w:rsidP="004E0860">
            <w:pPr>
              <w:pStyle w:val="Default"/>
              <w:rPr>
                <w:i/>
              </w:rPr>
            </w:pPr>
            <w:r w:rsidRPr="008E6225">
              <w:rPr>
                <w:i/>
                <w:highlight w:val="yellow"/>
              </w:rPr>
              <w:t>SATISFIED</w:t>
            </w:r>
          </w:p>
        </w:tc>
      </w:tr>
      <w:tr w:rsidR="00D1444D" w:rsidRPr="007D00C1" w14:paraId="7A9A887C" w14:textId="77777777" w:rsidTr="007D00C1">
        <w:trPr>
          <w:trHeight w:val="429"/>
        </w:trPr>
        <w:tc>
          <w:tcPr>
            <w:tcW w:w="477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C16F835" w14:textId="77777777" w:rsidR="00D1444D" w:rsidRPr="009778BC" w:rsidRDefault="00D1444D" w:rsidP="00772A5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778BC">
              <w:rPr>
                <w:b/>
                <w:bCs/>
                <w:color w:val="auto"/>
                <w:sz w:val="22"/>
                <w:szCs w:val="22"/>
              </w:rPr>
              <w:t xml:space="preserve">IRS Annual Tax Filing </w:t>
            </w:r>
            <w:r w:rsidRPr="009778BC">
              <w:rPr>
                <w:bCs/>
                <w:i/>
                <w:color w:val="auto"/>
                <w:sz w:val="22"/>
                <w:szCs w:val="22"/>
              </w:rPr>
              <w:t>(following yrs requirement)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83D16A5" w14:textId="70174E9D" w:rsidR="00D1444D" w:rsidRPr="007D00C1" w:rsidRDefault="00057016" w:rsidP="007763F6">
            <w:pPr>
              <w:pStyle w:val="Default"/>
              <w:rPr>
                <w:i/>
              </w:rPr>
            </w:pPr>
            <w:r w:rsidRPr="006B7861">
              <w:t xml:space="preserve">NOT SATISFIED: No current information on file </w:t>
            </w:r>
            <w:r w:rsidR="00DA67D3">
              <w:rPr>
                <w:i/>
              </w:rPr>
              <w:t>1</w:t>
            </w:r>
          </w:p>
        </w:tc>
      </w:tr>
      <w:tr w:rsidR="00D1444D" w:rsidRPr="007D00C1" w14:paraId="31B18854" w14:textId="77777777" w:rsidTr="007D00C1">
        <w:trPr>
          <w:trHeight w:val="308"/>
        </w:trPr>
        <w:tc>
          <w:tcPr>
            <w:tcW w:w="477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3075E" w14:textId="77777777" w:rsidR="00D1444D" w:rsidRPr="009778BC" w:rsidRDefault="00D1444D" w:rsidP="00772A5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778BC">
              <w:rPr>
                <w:b/>
                <w:bCs/>
                <w:color w:val="auto"/>
                <w:sz w:val="22"/>
                <w:szCs w:val="22"/>
              </w:rPr>
              <w:t>Communications</w:t>
            </w:r>
          </w:p>
          <w:p w14:paraId="78EE609C" w14:textId="77777777" w:rsidR="00D1444D" w:rsidRPr="00ED3288" w:rsidRDefault="00D1444D" w:rsidP="00772A5A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9778BC">
              <w:rPr>
                <w:b/>
                <w:bCs/>
                <w:color w:val="auto"/>
                <w:sz w:val="22"/>
                <w:szCs w:val="22"/>
              </w:rPr>
              <w:t xml:space="preserve">To </w:t>
            </w:r>
            <w:r w:rsidRPr="00ED3288">
              <w:rPr>
                <w:b/>
                <w:bCs/>
                <w:color w:val="auto"/>
                <w:sz w:val="22"/>
                <w:szCs w:val="22"/>
              </w:rPr>
              <w:t xml:space="preserve">legislators </w:t>
            </w:r>
            <w:r w:rsidRPr="00ED3288">
              <w:rPr>
                <w:bCs/>
                <w:i/>
                <w:color w:val="auto"/>
                <w:sz w:val="22"/>
                <w:szCs w:val="22"/>
              </w:rPr>
              <w:t>(2 times a year)</w:t>
            </w:r>
          </w:p>
          <w:p w14:paraId="6BFD3B1A" w14:textId="77777777" w:rsidR="00D1444D" w:rsidRPr="00ED3288" w:rsidRDefault="00D1444D" w:rsidP="00772A5A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ED3288">
              <w:rPr>
                <w:b/>
                <w:bCs/>
                <w:color w:val="auto"/>
                <w:sz w:val="22"/>
                <w:szCs w:val="22"/>
              </w:rPr>
              <w:t xml:space="preserve">To the media </w:t>
            </w:r>
            <w:r w:rsidRPr="00ED3288">
              <w:rPr>
                <w:bCs/>
                <w:i/>
                <w:color w:val="auto"/>
                <w:sz w:val="22"/>
                <w:szCs w:val="22"/>
              </w:rPr>
              <w:t>(2 times a year)</w:t>
            </w:r>
          </w:p>
          <w:p w14:paraId="6CD14D27" w14:textId="77777777" w:rsidR="00D1444D" w:rsidRPr="00ED3288" w:rsidRDefault="00D1444D" w:rsidP="00772A5A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ED3288">
              <w:rPr>
                <w:b/>
                <w:bCs/>
                <w:color w:val="auto"/>
                <w:sz w:val="22"/>
                <w:szCs w:val="22"/>
              </w:rPr>
              <w:t xml:space="preserve">To the membership </w:t>
            </w:r>
            <w:r w:rsidRPr="00ED3288">
              <w:rPr>
                <w:bCs/>
                <w:i/>
                <w:color w:val="auto"/>
                <w:sz w:val="22"/>
                <w:szCs w:val="22"/>
              </w:rPr>
              <w:t>(6 times a year)</w:t>
            </w:r>
          </w:p>
          <w:p w14:paraId="3489C2FC" w14:textId="77777777" w:rsidR="00D1444D" w:rsidRPr="009778BC" w:rsidRDefault="00D1444D" w:rsidP="00772A5A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ED3288">
              <w:rPr>
                <w:b/>
                <w:bCs/>
                <w:color w:val="auto"/>
                <w:sz w:val="22"/>
                <w:szCs w:val="22"/>
              </w:rPr>
              <w:t xml:space="preserve">Promote NAHU’s LPRT, Triple Crown and certification programs </w:t>
            </w:r>
            <w:r w:rsidRPr="00ED3288">
              <w:rPr>
                <w:bCs/>
                <w:i/>
                <w:color w:val="auto"/>
                <w:sz w:val="22"/>
                <w:szCs w:val="22"/>
              </w:rPr>
              <w:t>(3 times a year)</w:t>
            </w:r>
          </w:p>
        </w:tc>
        <w:tc>
          <w:tcPr>
            <w:tcW w:w="557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0A1417" w14:textId="77777777" w:rsidR="00D1444D" w:rsidRPr="006B7861" w:rsidRDefault="00D1444D" w:rsidP="006B7861">
            <w:pPr>
              <w:pStyle w:val="Default"/>
            </w:pPr>
            <w:r w:rsidRPr="006B7861">
              <w:t xml:space="preserve">NOT SATISFIED: No current information on file </w:t>
            </w:r>
          </w:p>
        </w:tc>
      </w:tr>
    </w:tbl>
    <w:p w14:paraId="02C7CD6B" w14:textId="0CAE4375" w:rsidR="00270B65" w:rsidRDefault="00623EA9" w:rsidP="00881E07">
      <w:pPr>
        <w:pStyle w:val="Default"/>
        <w:spacing w:after="295"/>
        <w:rPr>
          <w:color w:val="auto"/>
        </w:rPr>
      </w:pPr>
      <w:r w:rsidRPr="00F439F2">
        <w:rPr>
          <w:b/>
          <w:color w:val="auto"/>
          <w:sz w:val="22"/>
          <w:szCs w:val="22"/>
        </w:rPr>
        <w:t>Silver Certification</w:t>
      </w:r>
      <w:r w:rsidRPr="00F439F2">
        <w:rPr>
          <w:color w:val="auto"/>
          <w:sz w:val="22"/>
          <w:szCs w:val="22"/>
        </w:rPr>
        <w:t xml:space="preserve"> </w:t>
      </w:r>
      <w:r w:rsidR="008E6225">
        <w:rPr>
          <w:color w:val="auto"/>
          <w:sz w:val="22"/>
          <w:szCs w:val="22"/>
        </w:rPr>
        <w:t xml:space="preserve">requires </w:t>
      </w:r>
      <w:r w:rsidRPr="00F439F2">
        <w:rPr>
          <w:color w:val="auto"/>
          <w:sz w:val="22"/>
          <w:szCs w:val="22"/>
        </w:rPr>
        <w:t xml:space="preserve">chapters to satisfy six of the above14 criteria. </w:t>
      </w:r>
      <w:r w:rsidRPr="00F439F2">
        <w:rPr>
          <w:b/>
          <w:color w:val="auto"/>
          <w:sz w:val="22"/>
          <w:szCs w:val="22"/>
        </w:rPr>
        <w:t>Gold Certification</w:t>
      </w:r>
      <w:r w:rsidRPr="00F439F2">
        <w:rPr>
          <w:color w:val="auto"/>
          <w:sz w:val="22"/>
          <w:szCs w:val="22"/>
        </w:rPr>
        <w:t xml:space="preserve"> requires that nine criteria be </w:t>
      </w:r>
      <w:r w:rsidR="006F15D8" w:rsidRPr="00F439F2">
        <w:rPr>
          <w:color w:val="auto"/>
          <w:sz w:val="22"/>
          <w:szCs w:val="22"/>
        </w:rPr>
        <w:t>satisfied,</w:t>
      </w:r>
      <w:r w:rsidRPr="00F439F2">
        <w:rPr>
          <w:color w:val="auto"/>
          <w:sz w:val="22"/>
          <w:szCs w:val="22"/>
        </w:rPr>
        <w:t xml:space="preserve"> and </w:t>
      </w:r>
      <w:r w:rsidRPr="00F439F2">
        <w:rPr>
          <w:b/>
          <w:color w:val="auto"/>
          <w:sz w:val="22"/>
          <w:szCs w:val="22"/>
        </w:rPr>
        <w:t>Platinum Certification</w:t>
      </w:r>
      <w:r w:rsidRPr="00F439F2">
        <w:rPr>
          <w:color w:val="auto"/>
          <w:sz w:val="22"/>
          <w:szCs w:val="22"/>
        </w:rPr>
        <w:t xml:space="preserve"> requires that all 14 of the stated criteria be satisfied. State chapters that are at least Silver Certified during the same 12-month period as all of their local chapters will receive the </w:t>
      </w:r>
      <w:r w:rsidRPr="00F439F2">
        <w:rPr>
          <w:b/>
          <w:color w:val="auto"/>
          <w:sz w:val="22"/>
          <w:szCs w:val="22"/>
        </w:rPr>
        <w:t>Blue Ribbon of Excellence</w:t>
      </w:r>
      <w:r w:rsidRPr="00F439F2">
        <w:rPr>
          <w:color w:val="auto"/>
          <w:sz w:val="22"/>
          <w:szCs w:val="22"/>
        </w:rPr>
        <w:t xml:space="preserve">. Certification is voluntary and based on a rolling 12-month calendar. Questions should be directed to </w:t>
      </w:r>
      <w:r w:rsidR="00D1444D">
        <w:rPr>
          <w:color w:val="auto"/>
          <w:sz w:val="22"/>
          <w:szCs w:val="22"/>
        </w:rPr>
        <w:t>chapters@na</w:t>
      </w:r>
      <w:r w:rsidR="00EE010B">
        <w:rPr>
          <w:color w:val="auto"/>
          <w:sz w:val="22"/>
          <w:szCs w:val="22"/>
        </w:rPr>
        <w:t>bip</w:t>
      </w:r>
      <w:r w:rsidR="00D1444D">
        <w:rPr>
          <w:color w:val="auto"/>
          <w:sz w:val="22"/>
          <w:szCs w:val="22"/>
        </w:rPr>
        <w:t>.org.</w:t>
      </w:r>
    </w:p>
    <w:sectPr w:rsidR="00270B65" w:rsidSect="00C03D38"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4B21" w14:textId="77777777" w:rsidR="00DF1E82" w:rsidRDefault="00DF1E82">
      <w:r>
        <w:separator/>
      </w:r>
    </w:p>
  </w:endnote>
  <w:endnote w:type="continuationSeparator" w:id="0">
    <w:p w14:paraId="58972B3D" w14:textId="77777777" w:rsidR="00DF1E82" w:rsidRDefault="00DF1E82">
      <w:r>
        <w:continuationSeparator/>
      </w:r>
    </w:p>
  </w:endnote>
  <w:endnote w:type="continuationNotice" w:id="1">
    <w:p w14:paraId="152B85DC" w14:textId="77777777" w:rsidR="00AA2AA1" w:rsidRDefault="00AA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7E62" w14:textId="77777777" w:rsidR="00DF1E82" w:rsidRDefault="00DF1E82">
      <w:r>
        <w:separator/>
      </w:r>
    </w:p>
  </w:footnote>
  <w:footnote w:type="continuationSeparator" w:id="0">
    <w:p w14:paraId="1DDFF759" w14:textId="77777777" w:rsidR="00DF1E82" w:rsidRDefault="00DF1E82">
      <w:r>
        <w:continuationSeparator/>
      </w:r>
    </w:p>
  </w:footnote>
  <w:footnote w:type="continuationNotice" w:id="1">
    <w:p w14:paraId="1A1FAECA" w14:textId="77777777" w:rsidR="00AA2AA1" w:rsidRDefault="00AA2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9A2"/>
    <w:multiLevelType w:val="hybridMultilevel"/>
    <w:tmpl w:val="3CC6E146"/>
    <w:lvl w:ilvl="0" w:tplc="BB589F5C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E101FB"/>
    <w:multiLevelType w:val="hybridMultilevel"/>
    <w:tmpl w:val="1B42F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403"/>
    <w:multiLevelType w:val="hybridMultilevel"/>
    <w:tmpl w:val="233AB5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6B7"/>
    <w:multiLevelType w:val="hybridMultilevel"/>
    <w:tmpl w:val="E04C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47743">
    <w:abstractNumId w:val="0"/>
  </w:num>
  <w:num w:numId="2" w16cid:durableId="1056776964">
    <w:abstractNumId w:val="3"/>
  </w:num>
  <w:num w:numId="3" w16cid:durableId="1844010932">
    <w:abstractNumId w:val="1"/>
  </w:num>
  <w:num w:numId="4" w16cid:durableId="40556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18"/>
    <w:rsid w:val="00010685"/>
    <w:rsid w:val="00010C73"/>
    <w:rsid w:val="0005082E"/>
    <w:rsid w:val="00052905"/>
    <w:rsid w:val="00054AA1"/>
    <w:rsid w:val="00057016"/>
    <w:rsid w:val="0006166F"/>
    <w:rsid w:val="00063038"/>
    <w:rsid w:val="00070AA3"/>
    <w:rsid w:val="00071CBB"/>
    <w:rsid w:val="00082442"/>
    <w:rsid w:val="00084042"/>
    <w:rsid w:val="000B4960"/>
    <w:rsid w:val="000B6A4F"/>
    <w:rsid w:val="000C2F72"/>
    <w:rsid w:val="000D38AF"/>
    <w:rsid w:val="000E3429"/>
    <w:rsid w:val="000F0E3E"/>
    <w:rsid w:val="001143B4"/>
    <w:rsid w:val="001162E0"/>
    <w:rsid w:val="00135518"/>
    <w:rsid w:val="00155613"/>
    <w:rsid w:val="001930B9"/>
    <w:rsid w:val="00196032"/>
    <w:rsid w:val="001A6976"/>
    <w:rsid w:val="001B3FD4"/>
    <w:rsid w:val="001C323A"/>
    <w:rsid w:val="001E15A9"/>
    <w:rsid w:val="001E3564"/>
    <w:rsid w:val="001E361C"/>
    <w:rsid w:val="001E4A5A"/>
    <w:rsid w:val="001F403D"/>
    <w:rsid w:val="00204117"/>
    <w:rsid w:val="002101E2"/>
    <w:rsid w:val="00224FDF"/>
    <w:rsid w:val="0022778F"/>
    <w:rsid w:val="0023785E"/>
    <w:rsid w:val="0023794D"/>
    <w:rsid w:val="00244ECD"/>
    <w:rsid w:val="00256786"/>
    <w:rsid w:val="0026192D"/>
    <w:rsid w:val="00270B65"/>
    <w:rsid w:val="00273A87"/>
    <w:rsid w:val="0027437F"/>
    <w:rsid w:val="002820A8"/>
    <w:rsid w:val="00284E59"/>
    <w:rsid w:val="002934AE"/>
    <w:rsid w:val="002A1B5F"/>
    <w:rsid w:val="002A2FB6"/>
    <w:rsid w:val="002B4752"/>
    <w:rsid w:val="002B65B1"/>
    <w:rsid w:val="002B77CC"/>
    <w:rsid w:val="002B7D60"/>
    <w:rsid w:val="002F3B7A"/>
    <w:rsid w:val="003045B9"/>
    <w:rsid w:val="00324645"/>
    <w:rsid w:val="0032644A"/>
    <w:rsid w:val="003301BA"/>
    <w:rsid w:val="00352AC7"/>
    <w:rsid w:val="00352D65"/>
    <w:rsid w:val="003622F2"/>
    <w:rsid w:val="00366082"/>
    <w:rsid w:val="00383F4E"/>
    <w:rsid w:val="003870C0"/>
    <w:rsid w:val="003951C0"/>
    <w:rsid w:val="003B4E64"/>
    <w:rsid w:val="003B7A3D"/>
    <w:rsid w:val="003C6D59"/>
    <w:rsid w:val="003D14BE"/>
    <w:rsid w:val="003D3C64"/>
    <w:rsid w:val="003D4909"/>
    <w:rsid w:val="004317C5"/>
    <w:rsid w:val="00433C6F"/>
    <w:rsid w:val="00467F5B"/>
    <w:rsid w:val="00473729"/>
    <w:rsid w:val="004B1CA0"/>
    <w:rsid w:val="004E0860"/>
    <w:rsid w:val="004F023D"/>
    <w:rsid w:val="004F21AC"/>
    <w:rsid w:val="004F7DD9"/>
    <w:rsid w:val="00504A62"/>
    <w:rsid w:val="005179F4"/>
    <w:rsid w:val="0052535A"/>
    <w:rsid w:val="0052631A"/>
    <w:rsid w:val="00527B42"/>
    <w:rsid w:val="00533CE4"/>
    <w:rsid w:val="005355CC"/>
    <w:rsid w:val="00536456"/>
    <w:rsid w:val="0057121F"/>
    <w:rsid w:val="005A0B5A"/>
    <w:rsid w:val="005A420F"/>
    <w:rsid w:val="005B18D1"/>
    <w:rsid w:val="005B6848"/>
    <w:rsid w:val="005C5F74"/>
    <w:rsid w:val="005F3015"/>
    <w:rsid w:val="00600DAD"/>
    <w:rsid w:val="00604EF1"/>
    <w:rsid w:val="006050E4"/>
    <w:rsid w:val="00623EA9"/>
    <w:rsid w:val="00631C16"/>
    <w:rsid w:val="0064058F"/>
    <w:rsid w:val="00641115"/>
    <w:rsid w:val="00644B02"/>
    <w:rsid w:val="0065512E"/>
    <w:rsid w:val="0065642F"/>
    <w:rsid w:val="006820B8"/>
    <w:rsid w:val="00682E12"/>
    <w:rsid w:val="006861A1"/>
    <w:rsid w:val="00690C90"/>
    <w:rsid w:val="00693933"/>
    <w:rsid w:val="006A5A83"/>
    <w:rsid w:val="006A6A04"/>
    <w:rsid w:val="006A6D7B"/>
    <w:rsid w:val="006B7861"/>
    <w:rsid w:val="006B7D59"/>
    <w:rsid w:val="006F15D8"/>
    <w:rsid w:val="006F3BC9"/>
    <w:rsid w:val="00701809"/>
    <w:rsid w:val="00706D1C"/>
    <w:rsid w:val="00711027"/>
    <w:rsid w:val="00712AE1"/>
    <w:rsid w:val="00732B71"/>
    <w:rsid w:val="00747F83"/>
    <w:rsid w:val="00752FA4"/>
    <w:rsid w:val="007530AD"/>
    <w:rsid w:val="00753198"/>
    <w:rsid w:val="00763497"/>
    <w:rsid w:val="00772A5A"/>
    <w:rsid w:val="007763F6"/>
    <w:rsid w:val="0078551C"/>
    <w:rsid w:val="00791AFE"/>
    <w:rsid w:val="007B14DD"/>
    <w:rsid w:val="007B5479"/>
    <w:rsid w:val="007C2ABF"/>
    <w:rsid w:val="007C3196"/>
    <w:rsid w:val="007D00C1"/>
    <w:rsid w:val="007D03B4"/>
    <w:rsid w:val="007D3946"/>
    <w:rsid w:val="007E1BA5"/>
    <w:rsid w:val="00820102"/>
    <w:rsid w:val="0083130B"/>
    <w:rsid w:val="0083422A"/>
    <w:rsid w:val="00835927"/>
    <w:rsid w:val="00851BE3"/>
    <w:rsid w:val="008804FF"/>
    <w:rsid w:val="00881E07"/>
    <w:rsid w:val="00896DD8"/>
    <w:rsid w:val="008B1076"/>
    <w:rsid w:val="008C2913"/>
    <w:rsid w:val="008C2E36"/>
    <w:rsid w:val="008C5820"/>
    <w:rsid w:val="008C782E"/>
    <w:rsid w:val="008D0544"/>
    <w:rsid w:val="008D12F8"/>
    <w:rsid w:val="008E4F18"/>
    <w:rsid w:val="008E6225"/>
    <w:rsid w:val="00902FFF"/>
    <w:rsid w:val="0091119D"/>
    <w:rsid w:val="00913513"/>
    <w:rsid w:val="00913F6B"/>
    <w:rsid w:val="009230C1"/>
    <w:rsid w:val="00933942"/>
    <w:rsid w:val="009346CC"/>
    <w:rsid w:val="0094233D"/>
    <w:rsid w:val="009433AE"/>
    <w:rsid w:val="0096073F"/>
    <w:rsid w:val="00961297"/>
    <w:rsid w:val="009829E3"/>
    <w:rsid w:val="00982FE3"/>
    <w:rsid w:val="00992336"/>
    <w:rsid w:val="009B2955"/>
    <w:rsid w:val="009B2FFC"/>
    <w:rsid w:val="009B6A04"/>
    <w:rsid w:val="009D36C9"/>
    <w:rsid w:val="009E3CC7"/>
    <w:rsid w:val="009E5A97"/>
    <w:rsid w:val="009F22E8"/>
    <w:rsid w:val="009F29A3"/>
    <w:rsid w:val="00A13E17"/>
    <w:rsid w:val="00A37E67"/>
    <w:rsid w:val="00A52429"/>
    <w:rsid w:val="00A52FC2"/>
    <w:rsid w:val="00A55773"/>
    <w:rsid w:val="00A70496"/>
    <w:rsid w:val="00A7525B"/>
    <w:rsid w:val="00A75C9D"/>
    <w:rsid w:val="00A8003E"/>
    <w:rsid w:val="00A814AF"/>
    <w:rsid w:val="00AA2AA1"/>
    <w:rsid w:val="00AA7151"/>
    <w:rsid w:val="00AB0185"/>
    <w:rsid w:val="00AB3EB2"/>
    <w:rsid w:val="00AC613E"/>
    <w:rsid w:val="00AF4555"/>
    <w:rsid w:val="00AF4851"/>
    <w:rsid w:val="00B00F02"/>
    <w:rsid w:val="00B01252"/>
    <w:rsid w:val="00B10B4B"/>
    <w:rsid w:val="00B116C1"/>
    <w:rsid w:val="00B1289E"/>
    <w:rsid w:val="00B15B6F"/>
    <w:rsid w:val="00B20BB6"/>
    <w:rsid w:val="00B3041A"/>
    <w:rsid w:val="00B32F13"/>
    <w:rsid w:val="00B41ED4"/>
    <w:rsid w:val="00B46E47"/>
    <w:rsid w:val="00B46E60"/>
    <w:rsid w:val="00B660B3"/>
    <w:rsid w:val="00B715B1"/>
    <w:rsid w:val="00B71F81"/>
    <w:rsid w:val="00B7304F"/>
    <w:rsid w:val="00B74B6A"/>
    <w:rsid w:val="00B76BE6"/>
    <w:rsid w:val="00B84128"/>
    <w:rsid w:val="00B93AED"/>
    <w:rsid w:val="00BA24EE"/>
    <w:rsid w:val="00BD43B0"/>
    <w:rsid w:val="00BF3563"/>
    <w:rsid w:val="00BF3FA8"/>
    <w:rsid w:val="00C03D38"/>
    <w:rsid w:val="00C20249"/>
    <w:rsid w:val="00C23B3F"/>
    <w:rsid w:val="00C34B8A"/>
    <w:rsid w:val="00C35777"/>
    <w:rsid w:val="00C44DC2"/>
    <w:rsid w:val="00C5618D"/>
    <w:rsid w:val="00C61F63"/>
    <w:rsid w:val="00C73CD4"/>
    <w:rsid w:val="00C81BC1"/>
    <w:rsid w:val="00C8588C"/>
    <w:rsid w:val="00C9268D"/>
    <w:rsid w:val="00C97BA1"/>
    <w:rsid w:val="00CA1EA3"/>
    <w:rsid w:val="00CA319B"/>
    <w:rsid w:val="00CA54D7"/>
    <w:rsid w:val="00CB1491"/>
    <w:rsid w:val="00CD3D7B"/>
    <w:rsid w:val="00CE639F"/>
    <w:rsid w:val="00CE6431"/>
    <w:rsid w:val="00D05B16"/>
    <w:rsid w:val="00D07055"/>
    <w:rsid w:val="00D1341F"/>
    <w:rsid w:val="00D1444D"/>
    <w:rsid w:val="00D14F0B"/>
    <w:rsid w:val="00D17277"/>
    <w:rsid w:val="00D21E67"/>
    <w:rsid w:val="00D22A57"/>
    <w:rsid w:val="00D23D6D"/>
    <w:rsid w:val="00D24AA1"/>
    <w:rsid w:val="00D40D8E"/>
    <w:rsid w:val="00D54CB6"/>
    <w:rsid w:val="00D657BC"/>
    <w:rsid w:val="00D742E1"/>
    <w:rsid w:val="00D830DC"/>
    <w:rsid w:val="00D92803"/>
    <w:rsid w:val="00D9539C"/>
    <w:rsid w:val="00D96E63"/>
    <w:rsid w:val="00DA2B7D"/>
    <w:rsid w:val="00DA67D3"/>
    <w:rsid w:val="00DA7B44"/>
    <w:rsid w:val="00DB12A1"/>
    <w:rsid w:val="00DB1F1B"/>
    <w:rsid w:val="00DB242A"/>
    <w:rsid w:val="00DB4A58"/>
    <w:rsid w:val="00DB59D5"/>
    <w:rsid w:val="00DD22F7"/>
    <w:rsid w:val="00DD5BC3"/>
    <w:rsid w:val="00DD6657"/>
    <w:rsid w:val="00DD7724"/>
    <w:rsid w:val="00DE5201"/>
    <w:rsid w:val="00DE7DDC"/>
    <w:rsid w:val="00DF1E82"/>
    <w:rsid w:val="00E0646B"/>
    <w:rsid w:val="00E074D3"/>
    <w:rsid w:val="00E141EC"/>
    <w:rsid w:val="00E170AC"/>
    <w:rsid w:val="00E20080"/>
    <w:rsid w:val="00E23314"/>
    <w:rsid w:val="00E2793E"/>
    <w:rsid w:val="00E27C9C"/>
    <w:rsid w:val="00E30250"/>
    <w:rsid w:val="00E366B0"/>
    <w:rsid w:val="00E40A78"/>
    <w:rsid w:val="00E422CD"/>
    <w:rsid w:val="00E43C48"/>
    <w:rsid w:val="00E52D61"/>
    <w:rsid w:val="00E53C5E"/>
    <w:rsid w:val="00E73CDD"/>
    <w:rsid w:val="00E7425B"/>
    <w:rsid w:val="00E950AA"/>
    <w:rsid w:val="00EA7971"/>
    <w:rsid w:val="00EB4775"/>
    <w:rsid w:val="00EC3532"/>
    <w:rsid w:val="00ED6616"/>
    <w:rsid w:val="00EE010B"/>
    <w:rsid w:val="00EE1343"/>
    <w:rsid w:val="00EE5D11"/>
    <w:rsid w:val="00EE7F3F"/>
    <w:rsid w:val="00EF29E5"/>
    <w:rsid w:val="00EF4F64"/>
    <w:rsid w:val="00F021CC"/>
    <w:rsid w:val="00F12AEB"/>
    <w:rsid w:val="00F353FA"/>
    <w:rsid w:val="00F44BC1"/>
    <w:rsid w:val="00F62767"/>
    <w:rsid w:val="00F64EB8"/>
    <w:rsid w:val="00F761D1"/>
    <w:rsid w:val="00F7794C"/>
    <w:rsid w:val="00F813FA"/>
    <w:rsid w:val="00F8150F"/>
    <w:rsid w:val="00F87BCF"/>
    <w:rsid w:val="00F935A2"/>
    <w:rsid w:val="00FA2E89"/>
    <w:rsid w:val="00FA4080"/>
    <w:rsid w:val="00FA7DA3"/>
    <w:rsid w:val="00FB4801"/>
    <w:rsid w:val="00FC18AF"/>
    <w:rsid w:val="00FC1E68"/>
    <w:rsid w:val="00FD5AB1"/>
    <w:rsid w:val="00FD5FDB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6E6600"/>
  <w15:chartTrackingRefBased/>
  <w15:docId w15:val="{A94C29CD-B24F-49EE-A2EE-D10ECA5A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sid w:val="00C92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5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D11"/>
    <w:pPr>
      <w:tabs>
        <w:tab w:val="center" w:pos="4320"/>
        <w:tab w:val="right" w:pos="8640"/>
      </w:tabs>
    </w:pPr>
  </w:style>
  <w:style w:type="character" w:styleId="Hyperlink">
    <w:name w:val="Hyperlink"/>
    <w:rsid w:val="00E2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9" ma:contentTypeDescription="Create a new document." ma:contentTypeScope="" ma:versionID="48a37cef74bf0ddef10441c6618c3519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0e3a715b14f31252d4bd164b19adddd8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rma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rmat" ma:index="16" nillable="true" ma:displayName="Format" ma:internalName="Format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042093-88da-4c16-9a08-780c8759e8dd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5e9407b1-4f2f-4913-9928-7e4154caf9fe" xsi:nil="true"/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36BE47-37EE-4E02-9F86-1F1B8B89A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723B8-16EF-4F67-A31F-481579D266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B90EB-649A-4CA9-A2D6-F3B2860554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78D2A5-F10F-4E32-8AF2-343ABF502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40A83D-8D6D-41F6-B5C1-1C78EFA1B15F}">
  <ds:schemaRefs>
    <ds:schemaRef ds:uri="http://schemas.microsoft.com/office/2006/metadata/properties"/>
    <ds:schemaRef ds:uri="http://schemas.microsoft.com/office/infopath/2007/PartnerControls"/>
    <ds:schemaRef ds:uri="5e9407b1-4f2f-4913-9928-7e4154caf9fe"/>
    <ds:schemaRef ds:uri="5f7fda24-0605-4d81-9dda-a66907344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Silver Certification Program Criteria for 2005 (E).xls</vt:lpstr>
    </vt:vector>
  </TitlesOfParts>
  <Company>NAHU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Certification Program Criteria for 2005 (E).xls</dc:title>
  <dc:subject/>
  <dc:creator>bwillson</dc:creator>
  <cp:keywords/>
  <cp:lastModifiedBy>Brooke Willson</cp:lastModifiedBy>
  <cp:revision>19</cp:revision>
  <cp:lastPrinted>2012-03-01T18:51:00Z</cp:lastPrinted>
  <dcterms:created xsi:type="dcterms:W3CDTF">2024-05-19T21:31:00Z</dcterms:created>
  <dcterms:modified xsi:type="dcterms:W3CDTF">2024-05-19T21:45:00Z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Brooke Willson</vt:lpwstr>
  </property>
  <property fmtid="{D5CDD505-2E9C-101B-9397-08002B2CF9AE}" pid="3" name="Order">
    <vt:lpwstr>2601600.00000000</vt:lpwstr>
  </property>
  <property fmtid="{D5CDD505-2E9C-101B-9397-08002B2CF9AE}" pid="4" name="display_urn:schemas-microsoft-com:office:office#Author">
    <vt:lpwstr>Brooke Willson</vt:lpwstr>
  </property>
  <property fmtid="{D5CDD505-2E9C-101B-9397-08002B2CF9AE}" pid="5" name="ContentTypeId">
    <vt:lpwstr>0x0101001938AE5FAB35C943ABF56F5FD20C04E5</vt:lpwstr>
  </property>
  <property fmtid="{D5CDD505-2E9C-101B-9397-08002B2CF9AE}" pid="6" name="GrammarlyDocumentId">
    <vt:lpwstr>d56f86d91ff5a3213117c83fc50f0faf298ecadc04579dc9ec8990ffa1a03bc2</vt:lpwstr>
  </property>
  <property fmtid="{D5CDD505-2E9C-101B-9397-08002B2CF9AE}" pid="7" name="MediaServiceImageTags">
    <vt:lpwstr/>
  </property>
</Properties>
</file>